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EAE" w:rsidRPr="00116244" w:rsidRDefault="00AD0EAE" w:rsidP="001A1F25">
      <w:pPr>
        <w:pStyle w:val="Default"/>
        <w:rPr>
          <w:b/>
          <w:sz w:val="22"/>
          <w:szCs w:val="22"/>
        </w:rPr>
      </w:pPr>
      <w:r w:rsidRPr="00116244">
        <w:rPr>
          <w:b/>
          <w:sz w:val="22"/>
          <w:szCs w:val="22"/>
        </w:rPr>
        <w:t>Treasurers’ Training—District 29 TLI, Dec 3, 2016</w:t>
      </w:r>
    </w:p>
    <w:p w:rsidR="00AD0EAE" w:rsidRPr="00116244" w:rsidRDefault="00AD0EAE" w:rsidP="001A1F25">
      <w:pPr>
        <w:pStyle w:val="Default"/>
        <w:rPr>
          <w:i/>
          <w:sz w:val="22"/>
          <w:szCs w:val="22"/>
        </w:rPr>
      </w:pPr>
      <w:r w:rsidRPr="00116244">
        <w:rPr>
          <w:i/>
          <w:sz w:val="22"/>
          <w:szCs w:val="22"/>
        </w:rPr>
        <w:t>Dana G. Richard, DTM</w:t>
      </w:r>
    </w:p>
    <w:p w:rsidR="00AD0EAE" w:rsidRDefault="00AD0EAE" w:rsidP="001A1F25">
      <w:pPr>
        <w:pStyle w:val="Default"/>
        <w:rPr>
          <w:sz w:val="22"/>
          <w:szCs w:val="22"/>
        </w:rPr>
      </w:pPr>
    </w:p>
    <w:p w:rsidR="001A1F25" w:rsidRDefault="001A1F25" w:rsidP="001A1F25">
      <w:pPr>
        <w:pStyle w:val="Default"/>
        <w:rPr>
          <w:sz w:val="22"/>
          <w:szCs w:val="22"/>
        </w:rPr>
      </w:pPr>
      <w:r>
        <w:rPr>
          <w:sz w:val="22"/>
          <w:szCs w:val="22"/>
        </w:rPr>
        <w:t xml:space="preserve">Club Mission: We provide a supportive and positive learning experience in which members are empowered to develop communication and leadership skills, resulting in greater self-confidence </w:t>
      </w:r>
      <w:bookmarkStart w:id="0" w:name="_GoBack"/>
      <w:bookmarkEnd w:id="0"/>
      <w:r>
        <w:rPr>
          <w:sz w:val="22"/>
          <w:szCs w:val="22"/>
        </w:rPr>
        <w:t xml:space="preserve">and personal growth. </w:t>
      </w:r>
    </w:p>
    <w:p w:rsidR="001A1F25" w:rsidRDefault="001A1F25" w:rsidP="001A1F25">
      <w:pPr>
        <w:pStyle w:val="Default"/>
        <w:rPr>
          <w:sz w:val="22"/>
          <w:szCs w:val="22"/>
        </w:rPr>
      </w:pPr>
    </w:p>
    <w:p w:rsidR="001A1F25" w:rsidRDefault="001A1F25" w:rsidP="001A1F25">
      <w:pPr>
        <w:pStyle w:val="Default"/>
        <w:rPr>
          <w:sz w:val="22"/>
          <w:szCs w:val="22"/>
        </w:rPr>
      </w:pPr>
      <w:r>
        <w:rPr>
          <w:sz w:val="22"/>
          <w:szCs w:val="22"/>
        </w:rPr>
        <w:t xml:space="preserve">Your role as treasurer as stated in the Club Constitution and Standard Bylaws of Toastmasters International is: “The treasurer is responsible for club financial policies, procedures, and controls. The club treasurer receives and disburses, with the approval of this club, all club funds; pays to Toastmasters International all financial obligations of this club as they come due; and keeps an accurate account of all transactions. The club treasurer shall make financial reports to this club and to the club executive committee quarterly and upon request, and shall transmit the accounts and all undistributed funds to the successor in office at the end of the club treasurer’s term.” </w:t>
      </w:r>
    </w:p>
    <w:p w:rsidR="001A1F25" w:rsidRDefault="001A1F25" w:rsidP="001A1F25">
      <w:pPr>
        <w:pStyle w:val="Default"/>
        <w:rPr>
          <w:sz w:val="22"/>
          <w:szCs w:val="22"/>
        </w:rPr>
      </w:pPr>
    </w:p>
    <w:p w:rsidR="00506566" w:rsidRDefault="00506566" w:rsidP="00506566">
      <w:pPr>
        <w:pStyle w:val="NormalWeb"/>
        <w:spacing w:before="0" w:beforeAutospacing="0" w:after="0" w:afterAutospacing="0"/>
      </w:pPr>
      <w:r>
        <w:rPr>
          <w:rFonts w:asciiTheme="minorHAnsi" w:eastAsiaTheme="minorEastAsia" w:hAnsi="Calibri" w:cstheme="minorBidi"/>
          <w:color w:val="000000" w:themeColor="text1"/>
          <w:kern w:val="24"/>
        </w:rPr>
        <w:t>Treasurer Responsibilities:</w:t>
      </w:r>
    </w:p>
    <w:p w:rsidR="00506566" w:rsidRDefault="00506566" w:rsidP="00506566">
      <w:pPr>
        <w:pStyle w:val="ListParagraph"/>
        <w:numPr>
          <w:ilvl w:val="0"/>
          <w:numId w:val="1"/>
        </w:numPr>
      </w:pPr>
      <w:r>
        <w:rPr>
          <w:rFonts w:asciiTheme="minorHAnsi" w:eastAsiaTheme="minorEastAsia" w:hAnsi="Calibri" w:cstheme="minorBidi"/>
          <w:color w:val="000000" w:themeColor="text1"/>
          <w:kern w:val="24"/>
        </w:rPr>
        <w:t>Before club meetings:</w:t>
      </w:r>
    </w:p>
    <w:p w:rsidR="00506566" w:rsidRDefault="00506566" w:rsidP="00506566">
      <w:pPr>
        <w:pStyle w:val="ListParagraph"/>
        <w:numPr>
          <w:ilvl w:val="1"/>
          <w:numId w:val="1"/>
        </w:numPr>
      </w:pPr>
      <w:r>
        <w:rPr>
          <w:rFonts w:asciiTheme="minorHAnsi" w:eastAsiaTheme="minorEastAsia" w:hAnsi="Calibri" w:cstheme="minorBidi"/>
          <w:color w:val="000000" w:themeColor="text1"/>
          <w:kern w:val="24"/>
        </w:rPr>
        <w:t>Prepare a financial report</w:t>
      </w:r>
    </w:p>
    <w:p w:rsidR="00506566" w:rsidRDefault="00506566" w:rsidP="00506566">
      <w:pPr>
        <w:pStyle w:val="ListParagraph"/>
        <w:numPr>
          <w:ilvl w:val="0"/>
          <w:numId w:val="1"/>
        </w:numPr>
      </w:pPr>
      <w:r>
        <w:rPr>
          <w:rFonts w:asciiTheme="minorHAnsi" w:eastAsiaTheme="minorEastAsia" w:hAnsi="Calibri" w:cstheme="minorBidi"/>
          <w:color w:val="000000" w:themeColor="text1"/>
          <w:kern w:val="24"/>
        </w:rPr>
        <w:t>During club meetings:</w:t>
      </w:r>
    </w:p>
    <w:p w:rsidR="00506566" w:rsidRDefault="00506566" w:rsidP="00506566">
      <w:pPr>
        <w:pStyle w:val="ListParagraph"/>
        <w:numPr>
          <w:ilvl w:val="1"/>
          <w:numId w:val="1"/>
        </w:numPr>
      </w:pPr>
      <w:r>
        <w:rPr>
          <w:rFonts w:asciiTheme="minorHAnsi" w:eastAsiaTheme="minorEastAsia" w:hAnsi="Calibri" w:cstheme="minorBidi"/>
          <w:color w:val="000000" w:themeColor="text1"/>
          <w:kern w:val="24"/>
        </w:rPr>
        <w:t>Collect membership dues</w:t>
      </w:r>
    </w:p>
    <w:p w:rsidR="00506566" w:rsidRDefault="00506566" w:rsidP="00506566">
      <w:pPr>
        <w:pStyle w:val="ListParagraph"/>
        <w:numPr>
          <w:ilvl w:val="1"/>
          <w:numId w:val="1"/>
        </w:numPr>
      </w:pPr>
      <w:r>
        <w:rPr>
          <w:rFonts w:asciiTheme="minorHAnsi" w:eastAsiaTheme="minorEastAsia" w:hAnsi="Calibri" w:cstheme="minorBidi"/>
          <w:color w:val="000000" w:themeColor="text1"/>
          <w:kern w:val="24"/>
        </w:rPr>
        <w:t>Report on club finances</w:t>
      </w:r>
    </w:p>
    <w:p w:rsidR="00506566" w:rsidRDefault="00506566" w:rsidP="00506566">
      <w:pPr>
        <w:pStyle w:val="ListParagraph"/>
        <w:numPr>
          <w:ilvl w:val="0"/>
          <w:numId w:val="1"/>
        </w:numPr>
      </w:pPr>
      <w:r>
        <w:rPr>
          <w:rFonts w:asciiTheme="minorHAnsi" w:eastAsiaTheme="minorEastAsia" w:hAnsi="Calibri" w:cstheme="minorBidi"/>
          <w:color w:val="000000" w:themeColor="text1"/>
          <w:kern w:val="24"/>
        </w:rPr>
        <w:t>Outside the club meeting:</w:t>
      </w:r>
    </w:p>
    <w:p w:rsidR="00506566" w:rsidRDefault="00506566" w:rsidP="00506566">
      <w:pPr>
        <w:pStyle w:val="ListParagraph"/>
        <w:numPr>
          <w:ilvl w:val="1"/>
          <w:numId w:val="1"/>
        </w:numPr>
      </w:pPr>
      <w:r>
        <w:rPr>
          <w:rFonts w:asciiTheme="minorHAnsi" w:eastAsiaTheme="minorEastAsia" w:hAnsi="Calibri" w:cstheme="minorBidi"/>
          <w:color w:val="000000" w:themeColor="text1"/>
          <w:kern w:val="24"/>
        </w:rPr>
        <w:t>Prepare a budget</w:t>
      </w:r>
    </w:p>
    <w:p w:rsidR="00506566" w:rsidRDefault="00506566" w:rsidP="00506566">
      <w:pPr>
        <w:pStyle w:val="ListParagraph"/>
        <w:numPr>
          <w:ilvl w:val="1"/>
          <w:numId w:val="1"/>
        </w:numPr>
      </w:pPr>
      <w:r>
        <w:rPr>
          <w:rFonts w:asciiTheme="minorHAnsi" w:eastAsiaTheme="minorEastAsia" w:hAnsi="Calibri" w:cstheme="minorBidi"/>
          <w:color w:val="000000" w:themeColor="text1"/>
          <w:kern w:val="24"/>
        </w:rPr>
        <w:t>Provide bank with a signatory card</w:t>
      </w:r>
    </w:p>
    <w:p w:rsidR="00506566" w:rsidRDefault="00506566" w:rsidP="00506566">
      <w:pPr>
        <w:pStyle w:val="ListParagraph"/>
        <w:numPr>
          <w:ilvl w:val="1"/>
          <w:numId w:val="1"/>
        </w:numPr>
      </w:pPr>
      <w:r>
        <w:rPr>
          <w:rFonts w:asciiTheme="minorHAnsi" w:eastAsiaTheme="minorEastAsia" w:hAnsi="Calibri" w:cstheme="minorBidi"/>
          <w:color w:val="000000" w:themeColor="text1"/>
          <w:kern w:val="24"/>
        </w:rPr>
        <w:t>Collect and pay dues</w:t>
      </w:r>
    </w:p>
    <w:p w:rsidR="00506566" w:rsidRDefault="00506566" w:rsidP="00506566">
      <w:pPr>
        <w:pStyle w:val="ListParagraph"/>
        <w:numPr>
          <w:ilvl w:val="1"/>
          <w:numId w:val="1"/>
        </w:numPr>
      </w:pPr>
      <w:r>
        <w:rPr>
          <w:rFonts w:asciiTheme="minorHAnsi" w:eastAsiaTheme="minorEastAsia" w:hAnsi="Calibri" w:cstheme="minorBidi"/>
          <w:color w:val="000000" w:themeColor="text1"/>
          <w:kern w:val="24"/>
        </w:rPr>
        <w:t>Submit new member applications</w:t>
      </w:r>
    </w:p>
    <w:p w:rsidR="00506566" w:rsidRDefault="00506566" w:rsidP="00506566">
      <w:pPr>
        <w:pStyle w:val="ListParagraph"/>
        <w:numPr>
          <w:ilvl w:val="1"/>
          <w:numId w:val="1"/>
        </w:numPr>
      </w:pPr>
      <w:r>
        <w:rPr>
          <w:rFonts w:asciiTheme="minorHAnsi" w:eastAsiaTheme="minorEastAsia" w:hAnsi="Calibri" w:cstheme="minorBidi"/>
          <w:color w:val="000000" w:themeColor="text1"/>
          <w:kern w:val="24"/>
        </w:rPr>
        <w:t>Issue checks for club expenses</w:t>
      </w:r>
    </w:p>
    <w:p w:rsidR="00506566" w:rsidRDefault="00506566" w:rsidP="00506566">
      <w:pPr>
        <w:pStyle w:val="ListParagraph"/>
        <w:numPr>
          <w:ilvl w:val="1"/>
          <w:numId w:val="1"/>
        </w:numPr>
      </w:pPr>
      <w:r>
        <w:rPr>
          <w:rFonts w:asciiTheme="minorHAnsi" w:eastAsiaTheme="minorEastAsia" w:hAnsi="Calibri" w:cstheme="minorBidi"/>
          <w:color w:val="000000" w:themeColor="text1"/>
          <w:kern w:val="24"/>
        </w:rPr>
        <w:t>Keep financial records</w:t>
      </w:r>
    </w:p>
    <w:p w:rsidR="00506566" w:rsidRDefault="00506566" w:rsidP="00506566">
      <w:pPr>
        <w:pStyle w:val="ListParagraph"/>
        <w:numPr>
          <w:ilvl w:val="1"/>
          <w:numId w:val="1"/>
        </w:numPr>
      </w:pPr>
      <w:r>
        <w:rPr>
          <w:rFonts w:asciiTheme="minorHAnsi" w:eastAsiaTheme="minorEastAsia" w:hAnsi="Calibri" w:cstheme="minorBidi"/>
          <w:color w:val="000000" w:themeColor="text1"/>
          <w:kern w:val="24"/>
        </w:rPr>
        <w:t>Present financial reports</w:t>
      </w:r>
    </w:p>
    <w:p w:rsidR="00506566" w:rsidRDefault="00506566" w:rsidP="00506566">
      <w:pPr>
        <w:pStyle w:val="ListParagraph"/>
        <w:numPr>
          <w:ilvl w:val="1"/>
          <w:numId w:val="1"/>
        </w:numPr>
      </w:pPr>
      <w:r>
        <w:rPr>
          <w:rFonts w:asciiTheme="minorHAnsi" w:eastAsiaTheme="minorEastAsia" w:hAnsi="Calibri" w:cstheme="minorBidi"/>
          <w:color w:val="000000" w:themeColor="text1"/>
          <w:kern w:val="24"/>
        </w:rPr>
        <w:t>Submit club accounts for audit</w:t>
      </w:r>
    </w:p>
    <w:p w:rsidR="00506566" w:rsidRDefault="00506566" w:rsidP="00506566">
      <w:pPr>
        <w:pStyle w:val="ListParagraph"/>
        <w:numPr>
          <w:ilvl w:val="1"/>
          <w:numId w:val="1"/>
        </w:numPr>
      </w:pPr>
      <w:r>
        <w:rPr>
          <w:rFonts w:asciiTheme="minorHAnsi" w:eastAsiaTheme="minorEastAsia" w:hAnsi="Calibri" w:cstheme="minorBidi"/>
          <w:color w:val="000000" w:themeColor="text1"/>
          <w:kern w:val="24"/>
        </w:rPr>
        <w:t>Attend executive committee meetings</w:t>
      </w:r>
    </w:p>
    <w:p w:rsidR="00506566" w:rsidRDefault="00506566" w:rsidP="00506566">
      <w:pPr>
        <w:pStyle w:val="ListParagraph"/>
        <w:numPr>
          <w:ilvl w:val="1"/>
          <w:numId w:val="1"/>
        </w:numPr>
      </w:pPr>
      <w:r>
        <w:rPr>
          <w:rFonts w:asciiTheme="minorHAnsi" w:eastAsiaTheme="minorEastAsia" w:hAnsi="Calibri" w:cstheme="minorBidi"/>
          <w:color w:val="000000" w:themeColor="text1"/>
          <w:kern w:val="24"/>
        </w:rPr>
        <w:t>Reconcile deposits, expenditures and cash on hand</w:t>
      </w:r>
    </w:p>
    <w:p w:rsidR="00506566" w:rsidRDefault="00506566" w:rsidP="00506566">
      <w:pPr>
        <w:pStyle w:val="ListParagraph"/>
        <w:numPr>
          <w:ilvl w:val="1"/>
          <w:numId w:val="1"/>
        </w:numPr>
      </w:pPr>
      <w:r>
        <w:rPr>
          <w:rFonts w:asciiTheme="minorHAnsi" w:eastAsiaTheme="minorEastAsia" w:hAnsi="Calibri" w:cstheme="minorBidi"/>
          <w:color w:val="000000" w:themeColor="text1"/>
          <w:kern w:val="24"/>
        </w:rPr>
        <w:t>Ensure club meets government tax regulations</w:t>
      </w:r>
    </w:p>
    <w:p w:rsidR="00506566" w:rsidRDefault="00506566" w:rsidP="00506566">
      <w:pPr>
        <w:pStyle w:val="ListParagraph"/>
        <w:numPr>
          <w:ilvl w:val="1"/>
          <w:numId w:val="1"/>
        </w:numPr>
      </w:pPr>
      <w:r>
        <w:rPr>
          <w:rFonts w:asciiTheme="minorHAnsi" w:eastAsiaTheme="minorEastAsia" w:hAnsi="Calibri" w:cstheme="minorBidi"/>
          <w:color w:val="000000" w:themeColor="text1"/>
          <w:kern w:val="24"/>
        </w:rPr>
        <w:t>Receive financial correspondence</w:t>
      </w:r>
    </w:p>
    <w:p w:rsidR="00506566" w:rsidRPr="00506566" w:rsidRDefault="00506566" w:rsidP="00506566">
      <w:pPr>
        <w:pStyle w:val="ListParagraph"/>
        <w:numPr>
          <w:ilvl w:val="1"/>
          <w:numId w:val="1"/>
        </w:numPr>
      </w:pPr>
      <w:r>
        <w:rPr>
          <w:rFonts w:asciiTheme="minorHAnsi" w:eastAsiaTheme="minorEastAsia" w:hAnsi="Calibri" w:cstheme="minorBidi"/>
          <w:color w:val="000000" w:themeColor="text1"/>
          <w:kern w:val="24"/>
        </w:rPr>
        <w:t>Prepare for audit committee</w:t>
      </w:r>
    </w:p>
    <w:p w:rsidR="00506566" w:rsidRPr="00506566" w:rsidRDefault="00506566" w:rsidP="00506566">
      <w:pPr>
        <w:pStyle w:val="ListParagraph"/>
        <w:numPr>
          <w:ilvl w:val="0"/>
          <w:numId w:val="1"/>
        </w:numPr>
      </w:pPr>
      <w:r>
        <w:rPr>
          <w:rFonts w:asciiTheme="minorHAnsi" w:eastAsiaTheme="minorEastAsia" w:hAnsi="Calibri" w:cstheme="minorBidi"/>
          <w:color w:val="000000" w:themeColor="text1"/>
          <w:kern w:val="24"/>
        </w:rPr>
        <w:t>Executive Committee:</w:t>
      </w:r>
    </w:p>
    <w:p w:rsidR="00506566" w:rsidRPr="00506566" w:rsidRDefault="00506566" w:rsidP="00506566">
      <w:pPr>
        <w:pStyle w:val="ListParagraph"/>
        <w:numPr>
          <w:ilvl w:val="1"/>
          <w:numId w:val="1"/>
        </w:numPr>
      </w:pPr>
      <w:r>
        <w:rPr>
          <w:rFonts w:asciiTheme="minorHAnsi" w:eastAsiaTheme="minorEastAsia" w:hAnsi="Calibri" w:cstheme="minorBidi"/>
          <w:color w:val="000000" w:themeColor="text1"/>
          <w:kern w:val="24"/>
        </w:rPr>
        <w:t>Prepare a budget</w:t>
      </w:r>
    </w:p>
    <w:p w:rsidR="00506566" w:rsidRPr="00506566" w:rsidRDefault="00506566" w:rsidP="00506566">
      <w:pPr>
        <w:pStyle w:val="ListParagraph"/>
        <w:numPr>
          <w:ilvl w:val="1"/>
          <w:numId w:val="1"/>
        </w:numPr>
      </w:pPr>
      <w:r>
        <w:rPr>
          <w:rFonts w:asciiTheme="minorHAnsi" w:eastAsiaTheme="minorEastAsia" w:hAnsi="Calibri" w:cstheme="minorBidi"/>
          <w:color w:val="000000" w:themeColor="text1"/>
          <w:kern w:val="24"/>
        </w:rPr>
        <w:t>Present financial reports</w:t>
      </w:r>
    </w:p>
    <w:p w:rsidR="00506566" w:rsidRPr="00506566" w:rsidRDefault="00506566" w:rsidP="00506566">
      <w:pPr>
        <w:pStyle w:val="ListParagraph"/>
        <w:numPr>
          <w:ilvl w:val="1"/>
          <w:numId w:val="1"/>
        </w:numPr>
      </w:pPr>
      <w:r>
        <w:rPr>
          <w:rFonts w:asciiTheme="minorHAnsi" w:eastAsiaTheme="minorEastAsia" w:hAnsi="Calibri" w:cstheme="minorBidi"/>
          <w:color w:val="000000" w:themeColor="text1"/>
          <w:kern w:val="24"/>
        </w:rPr>
        <w:t>Submit club accounts for audit</w:t>
      </w:r>
    </w:p>
    <w:p w:rsidR="00506566" w:rsidRPr="00506566" w:rsidRDefault="00506566" w:rsidP="00506566">
      <w:pPr>
        <w:pStyle w:val="ListParagraph"/>
        <w:numPr>
          <w:ilvl w:val="1"/>
          <w:numId w:val="1"/>
        </w:numPr>
      </w:pPr>
      <w:r>
        <w:rPr>
          <w:rFonts w:asciiTheme="minorHAnsi" w:eastAsiaTheme="minorEastAsia" w:hAnsi="Calibri" w:cstheme="minorBidi"/>
          <w:color w:val="000000" w:themeColor="text1"/>
          <w:kern w:val="24"/>
        </w:rPr>
        <w:t>Work with executive committee on Club Success Plan</w:t>
      </w:r>
    </w:p>
    <w:p w:rsidR="00506566" w:rsidRDefault="003733C8" w:rsidP="003733C8">
      <w:pPr>
        <w:pStyle w:val="ListParagraph"/>
        <w:numPr>
          <w:ilvl w:val="0"/>
          <w:numId w:val="1"/>
        </w:numPr>
      </w:pPr>
      <w:r>
        <w:t>Reimbursement for Open Houses</w:t>
      </w:r>
    </w:p>
    <w:p w:rsidR="00AD0EAE" w:rsidRDefault="00AD0EAE" w:rsidP="00A37E12"/>
    <w:p w:rsidR="00A37E12" w:rsidRPr="00AD0EAE" w:rsidRDefault="00A37E12" w:rsidP="00A37E12">
      <w:pPr>
        <w:rPr>
          <w:rFonts w:cstheme="minorHAnsi"/>
          <w:sz w:val="24"/>
          <w:szCs w:val="24"/>
        </w:rPr>
      </w:pPr>
      <w:r w:rsidRPr="00AD0EAE">
        <w:rPr>
          <w:rFonts w:cstheme="minorHAnsi"/>
          <w:sz w:val="24"/>
          <w:szCs w:val="24"/>
        </w:rPr>
        <w:lastRenderedPageBreak/>
        <w:t>Benefits:</w:t>
      </w:r>
    </w:p>
    <w:p w:rsidR="00000000" w:rsidRPr="00AD0EAE" w:rsidRDefault="007C4445" w:rsidP="00AD0EAE">
      <w:pPr>
        <w:numPr>
          <w:ilvl w:val="0"/>
          <w:numId w:val="3"/>
        </w:numPr>
        <w:spacing w:after="0"/>
        <w:rPr>
          <w:rFonts w:eastAsia="Times New Roman" w:cstheme="minorHAnsi"/>
          <w:sz w:val="24"/>
          <w:szCs w:val="24"/>
        </w:rPr>
      </w:pPr>
      <w:r w:rsidRPr="00AD0EAE">
        <w:rPr>
          <w:rFonts w:eastAsia="Times New Roman" w:cstheme="minorHAnsi"/>
          <w:sz w:val="24"/>
          <w:szCs w:val="24"/>
        </w:rPr>
        <w:t>Improve accounting and organizational skills</w:t>
      </w:r>
    </w:p>
    <w:p w:rsidR="00000000" w:rsidRPr="00AD0EAE" w:rsidRDefault="007C4445" w:rsidP="00AD0EAE">
      <w:pPr>
        <w:numPr>
          <w:ilvl w:val="1"/>
          <w:numId w:val="3"/>
        </w:numPr>
        <w:spacing w:after="0"/>
        <w:rPr>
          <w:rFonts w:eastAsia="Times New Roman" w:cstheme="minorHAnsi"/>
          <w:sz w:val="24"/>
          <w:szCs w:val="24"/>
        </w:rPr>
      </w:pPr>
      <w:r w:rsidRPr="00AD0EAE">
        <w:rPr>
          <w:rFonts w:eastAsia="Times New Roman" w:cstheme="minorHAnsi"/>
          <w:sz w:val="24"/>
          <w:szCs w:val="24"/>
        </w:rPr>
        <w:t>Receiving and managing money</w:t>
      </w:r>
    </w:p>
    <w:p w:rsidR="00000000" w:rsidRPr="00AD0EAE" w:rsidRDefault="007C4445" w:rsidP="00AD0EAE">
      <w:pPr>
        <w:numPr>
          <w:ilvl w:val="1"/>
          <w:numId w:val="3"/>
        </w:numPr>
        <w:spacing w:after="0"/>
        <w:rPr>
          <w:rFonts w:eastAsia="Times New Roman" w:cstheme="minorHAnsi"/>
          <w:sz w:val="24"/>
          <w:szCs w:val="24"/>
        </w:rPr>
      </w:pPr>
      <w:r w:rsidRPr="00AD0EAE">
        <w:rPr>
          <w:rFonts w:eastAsia="Times New Roman" w:cstheme="minorHAnsi"/>
          <w:sz w:val="24"/>
          <w:szCs w:val="24"/>
        </w:rPr>
        <w:t>Preparing budgets</w:t>
      </w:r>
    </w:p>
    <w:p w:rsidR="00000000" w:rsidRPr="00AD0EAE" w:rsidRDefault="007C4445" w:rsidP="00AD0EAE">
      <w:pPr>
        <w:numPr>
          <w:ilvl w:val="1"/>
          <w:numId w:val="3"/>
        </w:numPr>
        <w:spacing w:after="0"/>
        <w:rPr>
          <w:rFonts w:eastAsia="Times New Roman" w:cstheme="minorHAnsi"/>
          <w:sz w:val="24"/>
          <w:szCs w:val="24"/>
        </w:rPr>
      </w:pPr>
      <w:r w:rsidRPr="00AD0EAE">
        <w:rPr>
          <w:rFonts w:eastAsia="Times New Roman" w:cstheme="minorHAnsi"/>
          <w:sz w:val="24"/>
          <w:szCs w:val="24"/>
        </w:rPr>
        <w:t>Keeping accurate records</w:t>
      </w:r>
    </w:p>
    <w:p w:rsidR="00000000" w:rsidRPr="00AD0EAE" w:rsidRDefault="007C4445" w:rsidP="00AD0EAE">
      <w:pPr>
        <w:numPr>
          <w:ilvl w:val="1"/>
          <w:numId w:val="3"/>
        </w:numPr>
        <w:spacing w:after="0"/>
        <w:rPr>
          <w:rFonts w:eastAsia="Times New Roman" w:cstheme="minorHAnsi"/>
          <w:sz w:val="24"/>
          <w:szCs w:val="24"/>
        </w:rPr>
      </w:pPr>
      <w:r w:rsidRPr="00AD0EAE">
        <w:rPr>
          <w:rFonts w:eastAsia="Times New Roman" w:cstheme="minorHAnsi"/>
          <w:sz w:val="24"/>
          <w:szCs w:val="24"/>
        </w:rPr>
        <w:t>Disbursement of funds</w:t>
      </w:r>
    </w:p>
    <w:p w:rsidR="00000000" w:rsidRDefault="007C4445" w:rsidP="00AD0EAE">
      <w:pPr>
        <w:numPr>
          <w:ilvl w:val="0"/>
          <w:numId w:val="3"/>
        </w:numPr>
        <w:spacing w:after="0"/>
        <w:rPr>
          <w:rFonts w:eastAsia="Times New Roman" w:cstheme="minorHAnsi"/>
          <w:sz w:val="24"/>
          <w:szCs w:val="24"/>
        </w:rPr>
      </w:pPr>
      <w:r w:rsidRPr="00AD0EAE">
        <w:rPr>
          <w:rFonts w:eastAsia="Times New Roman" w:cstheme="minorHAnsi"/>
          <w:sz w:val="24"/>
          <w:szCs w:val="24"/>
        </w:rPr>
        <w:t>Helps fulfill</w:t>
      </w:r>
      <w:r w:rsidRPr="00AD0EAE">
        <w:rPr>
          <w:rFonts w:eastAsia="Times New Roman" w:cstheme="minorHAnsi"/>
          <w:sz w:val="24"/>
          <w:szCs w:val="24"/>
        </w:rPr>
        <w:t xml:space="preserve"> Advanced Leader Bronze requirements</w:t>
      </w:r>
    </w:p>
    <w:p w:rsidR="00AD0EAE" w:rsidRPr="00AD0EAE" w:rsidRDefault="00AD0EAE" w:rsidP="00AD0EAE">
      <w:pPr>
        <w:spacing w:after="0"/>
        <w:ind w:left="720"/>
        <w:rPr>
          <w:rFonts w:eastAsia="Times New Roman" w:cstheme="minorHAnsi"/>
          <w:sz w:val="24"/>
          <w:szCs w:val="24"/>
        </w:rPr>
      </w:pPr>
    </w:p>
    <w:p w:rsidR="00AD0EAE" w:rsidRPr="00AD0EAE" w:rsidRDefault="00AD0EAE" w:rsidP="00AD0EAE">
      <w:pPr>
        <w:spacing w:after="0"/>
        <w:ind w:left="720"/>
        <w:rPr>
          <w:rFonts w:ascii="Times New Roman" w:eastAsia="Times New Roman" w:hAnsi="Times New Roman" w:cs="Times New Roman"/>
          <w:sz w:val="24"/>
          <w:szCs w:val="24"/>
        </w:rPr>
      </w:pPr>
    </w:p>
    <w:p w:rsidR="00506566" w:rsidRPr="00AD0EAE" w:rsidRDefault="00506566" w:rsidP="00506566">
      <w:pPr>
        <w:rPr>
          <w:sz w:val="24"/>
          <w:szCs w:val="24"/>
        </w:rPr>
      </w:pPr>
      <w:r>
        <w:rPr>
          <w:noProof/>
        </w:rPr>
        <w:drawing>
          <wp:anchor distT="0" distB="0" distL="114300" distR="114300" simplePos="0" relativeHeight="251658240" behindDoc="0" locked="0" layoutInCell="1" allowOverlap="1">
            <wp:simplePos x="914400" y="5886450"/>
            <wp:positionH relativeFrom="column">
              <wp:align>left</wp:align>
            </wp:positionH>
            <wp:positionV relativeFrom="paragraph">
              <wp:align>top</wp:align>
            </wp:positionV>
            <wp:extent cx="5943600" cy="1873885"/>
            <wp:effectExtent l="0" t="0" r="0" b="0"/>
            <wp:wrapSquare wrapText="bothSides"/>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7" cstate="email">
                      <a:extLst>
                        <a:ext uri="{28A0092B-C50C-407E-A947-70E740481C1C}">
                          <a14:useLocalDpi xmlns:a14="http://schemas.microsoft.com/office/drawing/2010/main" val="0"/>
                        </a:ext>
                      </a:extLst>
                    </a:blip>
                    <a:srcRect/>
                    <a:stretch>
                      <a:fillRect/>
                    </a:stretch>
                  </pic:blipFill>
                  <pic:spPr bwMode="auto">
                    <a:xfrm>
                      <a:off x="0" y="0"/>
                      <a:ext cx="5943600" cy="1873885"/>
                    </a:xfrm>
                    <a:prstGeom prst="rect">
                      <a:avLst/>
                    </a:prstGeom>
                    <a:noFill/>
                    <a:ln>
                      <a:noFill/>
                    </a:ln>
                    <a:effectLst/>
                    <a:extLst/>
                  </pic:spPr>
                </pic:pic>
              </a:graphicData>
            </a:graphic>
          </wp:anchor>
        </w:drawing>
      </w:r>
      <w:r>
        <w:br w:type="textWrapping" w:clear="all"/>
      </w:r>
      <w:r w:rsidR="009B1C5B" w:rsidRPr="009B1C5B">
        <w:rPr>
          <w:sz w:val="24"/>
          <w:szCs w:val="24"/>
        </w:rPr>
        <w:t xml:space="preserve">The </w:t>
      </w:r>
      <w:r w:rsidR="009B1C5B" w:rsidRPr="009B1C5B">
        <w:rPr>
          <w:i/>
          <w:sz w:val="24"/>
          <w:szCs w:val="24"/>
        </w:rPr>
        <w:t>Club Leadership Handbook</w:t>
      </w:r>
      <w:r w:rsidR="00AD0EAE">
        <w:rPr>
          <w:i/>
          <w:sz w:val="24"/>
          <w:szCs w:val="24"/>
        </w:rPr>
        <w:t xml:space="preserve">, </w:t>
      </w:r>
      <w:r w:rsidR="00AD0EAE">
        <w:rPr>
          <w:sz w:val="24"/>
          <w:szCs w:val="24"/>
        </w:rPr>
        <w:t>pp. 37 - 40</w:t>
      </w:r>
    </w:p>
    <w:p w:rsidR="009B1C5B" w:rsidRPr="00506566" w:rsidRDefault="009B1C5B" w:rsidP="009B1C5B">
      <w:pPr>
        <w:spacing w:after="0" w:line="240" w:lineRule="auto"/>
        <w:textAlignment w:val="baseline"/>
        <w:rPr>
          <w:rFonts w:eastAsia="Times New Roman" w:cstheme="minorHAnsi"/>
          <w:sz w:val="24"/>
          <w:szCs w:val="24"/>
        </w:rPr>
      </w:pPr>
      <w:r w:rsidRPr="00506566">
        <w:rPr>
          <w:rFonts w:eastAsia="ヒラギノ角ゴ Pro W3" w:cstheme="minorHAnsi"/>
          <w:color w:val="000000" w:themeColor="text1"/>
          <w:kern w:val="24"/>
          <w:sz w:val="24"/>
          <w:szCs w:val="24"/>
        </w:rPr>
        <w:t>District 29 Finance Manager Venita Hawkins, CC, CL:  financemgr@tmd29.org</w:t>
      </w:r>
    </w:p>
    <w:p w:rsidR="009B1C5B" w:rsidRPr="009B1C5B" w:rsidRDefault="009B1C5B" w:rsidP="00506566">
      <w:pPr>
        <w:rPr>
          <w:sz w:val="24"/>
          <w:szCs w:val="24"/>
        </w:rPr>
      </w:pPr>
    </w:p>
    <w:p w:rsidR="009B1C5B" w:rsidRPr="009B1C5B" w:rsidRDefault="009B1C5B" w:rsidP="00506566">
      <w:pPr>
        <w:rPr>
          <w:i/>
          <w:sz w:val="24"/>
          <w:szCs w:val="24"/>
        </w:rPr>
      </w:pPr>
    </w:p>
    <w:p w:rsidR="00506566" w:rsidRDefault="00506566" w:rsidP="00506566"/>
    <w:p w:rsidR="00340AE4" w:rsidRDefault="00340AE4"/>
    <w:sectPr w:rsidR="00340A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445" w:rsidRDefault="007C4445" w:rsidP="00506566">
      <w:pPr>
        <w:spacing w:after="0" w:line="240" w:lineRule="auto"/>
      </w:pPr>
      <w:r>
        <w:separator/>
      </w:r>
    </w:p>
  </w:endnote>
  <w:endnote w:type="continuationSeparator" w:id="0">
    <w:p w:rsidR="007C4445" w:rsidRDefault="007C4445" w:rsidP="00506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445" w:rsidRDefault="007C4445" w:rsidP="00506566">
      <w:pPr>
        <w:spacing w:after="0" w:line="240" w:lineRule="auto"/>
      </w:pPr>
      <w:r>
        <w:separator/>
      </w:r>
    </w:p>
  </w:footnote>
  <w:footnote w:type="continuationSeparator" w:id="0">
    <w:p w:rsidR="007C4445" w:rsidRDefault="007C4445" w:rsidP="00506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60E6"/>
    <w:multiLevelType w:val="hybridMultilevel"/>
    <w:tmpl w:val="503449B6"/>
    <w:lvl w:ilvl="0" w:tplc="376213FA">
      <w:start w:val="1"/>
      <w:numFmt w:val="bullet"/>
      <w:lvlText w:val="•"/>
      <w:lvlJc w:val="left"/>
      <w:pPr>
        <w:tabs>
          <w:tab w:val="num" w:pos="720"/>
        </w:tabs>
        <w:ind w:left="720" w:hanging="360"/>
      </w:pPr>
      <w:rPr>
        <w:rFonts w:ascii="Arial" w:hAnsi="Arial" w:hint="default"/>
      </w:rPr>
    </w:lvl>
    <w:lvl w:ilvl="1" w:tplc="CE228BB6">
      <w:numFmt w:val="bullet"/>
      <w:lvlText w:val="•"/>
      <w:lvlJc w:val="left"/>
      <w:pPr>
        <w:tabs>
          <w:tab w:val="num" w:pos="1440"/>
        </w:tabs>
        <w:ind w:left="1440" w:hanging="360"/>
      </w:pPr>
      <w:rPr>
        <w:rFonts w:ascii="Arial" w:hAnsi="Arial" w:hint="default"/>
      </w:rPr>
    </w:lvl>
    <w:lvl w:ilvl="2" w:tplc="5CF20756" w:tentative="1">
      <w:start w:val="1"/>
      <w:numFmt w:val="bullet"/>
      <w:lvlText w:val="•"/>
      <w:lvlJc w:val="left"/>
      <w:pPr>
        <w:tabs>
          <w:tab w:val="num" w:pos="2160"/>
        </w:tabs>
        <w:ind w:left="2160" w:hanging="360"/>
      </w:pPr>
      <w:rPr>
        <w:rFonts w:ascii="Arial" w:hAnsi="Arial" w:hint="default"/>
      </w:rPr>
    </w:lvl>
    <w:lvl w:ilvl="3" w:tplc="CBAE83A8" w:tentative="1">
      <w:start w:val="1"/>
      <w:numFmt w:val="bullet"/>
      <w:lvlText w:val="•"/>
      <w:lvlJc w:val="left"/>
      <w:pPr>
        <w:tabs>
          <w:tab w:val="num" w:pos="2880"/>
        </w:tabs>
        <w:ind w:left="2880" w:hanging="360"/>
      </w:pPr>
      <w:rPr>
        <w:rFonts w:ascii="Arial" w:hAnsi="Arial" w:hint="default"/>
      </w:rPr>
    </w:lvl>
    <w:lvl w:ilvl="4" w:tplc="5FE8E1D2" w:tentative="1">
      <w:start w:val="1"/>
      <w:numFmt w:val="bullet"/>
      <w:lvlText w:val="•"/>
      <w:lvlJc w:val="left"/>
      <w:pPr>
        <w:tabs>
          <w:tab w:val="num" w:pos="3600"/>
        </w:tabs>
        <w:ind w:left="3600" w:hanging="360"/>
      </w:pPr>
      <w:rPr>
        <w:rFonts w:ascii="Arial" w:hAnsi="Arial" w:hint="default"/>
      </w:rPr>
    </w:lvl>
    <w:lvl w:ilvl="5" w:tplc="D9A8AA2C" w:tentative="1">
      <w:start w:val="1"/>
      <w:numFmt w:val="bullet"/>
      <w:lvlText w:val="•"/>
      <w:lvlJc w:val="left"/>
      <w:pPr>
        <w:tabs>
          <w:tab w:val="num" w:pos="4320"/>
        </w:tabs>
        <w:ind w:left="4320" w:hanging="360"/>
      </w:pPr>
      <w:rPr>
        <w:rFonts w:ascii="Arial" w:hAnsi="Arial" w:hint="default"/>
      </w:rPr>
    </w:lvl>
    <w:lvl w:ilvl="6" w:tplc="C7AA6EA2" w:tentative="1">
      <w:start w:val="1"/>
      <w:numFmt w:val="bullet"/>
      <w:lvlText w:val="•"/>
      <w:lvlJc w:val="left"/>
      <w:pPr>
        <w:tabs>
          <w:tab w:val="num" w:pos="5040"/>
        </w:tabs>
        <w:ind w:left="5040" w:hanging="360"/>
      </w:pPr>
      <w:rPr>
        <w:rFonts w:ascii="Arial" w:hAnsi="Arial" w:hint="default"/>
      </w:rPr>
    </w:lvl>
    <w:lvl w:ilvl="7" w:tplc="D4F8D7E6" w:tentative="1">
      <w:start w:val="1"/>
      <w:numFmt w:val="bullet"/>
      <w:lvlText w:val="•"/>
      <w:lvlJc w:val="left"/>
      <w:pPr>
        <w:tabs>
          <w:tab w:val="num" w:pos="5760"/>
        </w:tabs>
        <w:ind w:left="5760" w:hanging="360"/>
      </w:pPr>
      <w:rPr>
        <w:rFonts w:ascii="Arial" w:hAnsi="Arial" w:hint="default"/>
      </w:rPr>
    </w:lvl>
    <w:lvl w:ilvl="8" w:tplc="35CE7F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507CB4"/>
    <w:multiLevelType w:val="hybridMultilevel"/>
    <w:tmpl w:val="91F87B92"/>
    <w:lvl w:ilvl="0" w:tplc="95E27DD0">
      <w:start w:val="1"/>
      <w:numFmt w:val="bullet"/>
      <w:lvlText w:val="•"/>
      <w:lvlJc w:val="left"/>
      <w:pPr>
        <w:tabs>
          <w:tab w:val="num" w:pos="720"/>
        </w:tabs>
        <w:ind w:left="720" w:hanging="360"/>
      </w:pPr>
      <w:rPr>
        <w:rFonts w:ascii="Arial" w:hAnsi="Arial" w:hint="default"/>
      </w:rPr>
    </w:lvl>
    <w:lvl w:ilvl="1" w:tplc="FB742FF2">
      <w:numFmt w:val="bullet"/>
      <w:lvlText w:val="•"/>
      <w:lvlJc w:val="left"/>
      <w:pPr>
        <w:tabs>
          <w:tab w:val="num" w:pos="1440"/>
        </w:tabs>
        <w:ind w:left="1440" w:hanging="360"/>
      </w:pPr>
      <w:rPr>
        <w:rFonts w:ascii="Arial" w:hAnsi="Arial" w:hint="default"/>
      </w:rPr>
    </w:lvl>
    <w:lvl w:ilvl="2" w:tplc="A364CEBA" w:tentative="1">
      <w:start w:val="1"/>
      <w:numFmt w:val="bullet"/>
      <w:lvlText w:val="•"/>
      <w:lvlJc w:val="left"/>
      <w:pPr>
        <w:tabs>
          <w:tab w:val="num" w:pos="2160"/>
        </w:tabs>
        <w:ind w:left="2160" w:hanging="360"/>
      </w:pPr>
      <w:rPr>
        <w:rFonts w:ascii="Arial" w:hAnsi="Arial" w:hint="default"/>
      </w:rPr>
    </w:lvl>
    <w:lvl w:ilvl="3" w:tplc="6526D26E" w:tentative="1">
      <w:start w:val="1"/>
      <w:numFmt w:val="bullet"/>
      <w:lvlText w:val="•"/>
      <w:lvlJc w:val="left"/>
      <w:pPr>
        <w:tabs>
          <w:tab w:val="num" w:pos="2880"/>
        </w:tabs>
        <w:ind w:left="2880" w:hanging="360"/>
      </w:pPr>
      <w:rPr>
        <w:rFonts w:ascii="Arial" w:hAnsi="Arial" w:hint="default"/>
      </w:rPr>
    </w:lvl>
    <w:lvl w:ilvl="4" w:tplc="4DF66412" w:tentative="1">
      <w:start w:val="1"/>
      <w:numFmt w:val="bullet"/>
      <w:lvlText w:val="•"/>
      <w:lvlJc w:val="left"/>
      <w:pPr>
        <w:tabs>
          <w:tab w:val="num" w:pos="3600"/>
        </w:tabs>
        <w:ind w:left="3600" w:hanging="360"/>
      </w:pPr>
      <w:rPr>
        <w:rFonts w:ascii="Arial" w:hAnsi="Arial" w:hint="default"/>
      </w:rPr>
    </w:lvl>
    <w:lvl w:ilvl="5" w:tplc="8BE8BC10" w:tentative="1">
      <w:start w:val="1"/>
      <w:numFmt w:val="bullet"/>
      <w:lvlText w:val="•"/>
      <w:lvlJc w:val="left"/>
      <w:pPr>
        <w:tabs>
          <w:tab w:val="num" w:pos="4320"/>
        </w:tabs>
        <w:ind w:left="4320" w:hanging="360"/>
      </w:pPr>
      <w:rPr>
        <w:rFonts w:ascii="Arial" w:hAnsi="Arial" w:hint="default"/>
      </w:rPr>
    </w:lvl>
    <w:lvl w:ilvl="6" w:tplc="2E0E54F8" w:tentative="1">
      <w:start w:val="1"/>
      <w:numFmt w:val="bullet"/>
      <w:lvlText w:val="•"/>
      <w:lvlJc w:val="left"/>
      <w:pPr>
        <w:tabs>
          <w:tab w:val="num" w:pos="5040"/>
        </w:tabs>
        <w:ind w:left="5040" w:hanging="360"/>
      </w:pPr>
      <w:rPr>
        <w:rFonts w:ascii="Arial" w:hAnsi="Arial" w:hint="default"/>
      </w:rPr>
    </w:lvl>
    <w:lvl w:ilvl="7" w:tplc="FDAC495A" w:tentative="1">
      <w:start w:val="1"/>
      <w:numFmt w:val="bullet"/>
      <w:lvlText w:val="•"/>
      <w:lvlJc w:val="left"/>
      <w:pPr>
        <w:tabs>
          <w:tab w:val="num" w:pos="5760"/>
        </w:tabs>
        <w:ind w:left="5760" w:hanging="360"/>
      </w:pPr>
      <w:rPr>
        <w:rFonts w:ascii="Arial" w:hAnsi="Arial" w:hint="default"/>
      </w:rPr>
    </w:lvl>
    <w:lvl w:ilvl="8" w:tplc="8FD8FE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CD73D8D"/>
    <w:multiLevelType w:val="hybridMultilevel"/>
    <w:tmpl w:val="200CB354"/>
    <w:lvl w:ilvl="0" w:tplc="FB742FF2">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66"/>
    <w:rsid w:val="00116244"/>
    <w:rsid w:val="001A1F25"/>
    <w:rsid w:val="00340AE4"/>
    <w:rsid w:val="003733C8"/>
    <w:rsid w:val="0044724C"/>
    <w:rsid w:val="004672BA"/>
    <w:rsid w:val="00506566"/>
    <w:rsid w:val="007C4445"/>
    <w:rsid w:val="009B1C5B"/>
    <w:rsid w:val="00A022EF"/>
    <w:rsid w:val="00A37E12"/>
    <w:rsid w:val="00AD0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EC09"/>
  <w15:chartTrackingRefBased/>
  <w15:docId w15:val="{B74A9D86-F8FA-4FED-8402-417603CB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566"/>
  </w:style>
  <w:style w:type="paragraph" w:styleId="Footer">
    <w:name w:val="footer"/>
    <w:basedOn w:val="Normal"/>
    <w:link w:val="FooterChar"/>
    <w:uiPriority w:val="99"/>
    <w:unhideWhenUsed/>
    <w:rsid w:val="00506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566"/>
  </w:style>
  <w:style w:type="paragraph" w:styleId="NormalWeb">
    <w:name w:val="Normal (Web)"/>
    <w:basedOn w:val="Normal"/>
    <w:uiPriority w:val="99"/>
    <w:semiHidden/>
    <w:unhideWhenUsed/>
    <w:rsid w:val="005065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06566"/>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1A1F25"/>
    <w:pPr>
      <w:autoSpaceDE w:val="0"/>
      <w:autoSpaceDN w:val="0"/>
      <w:adjustRightInd w:val="0"/>
      <w:spacing w:after="0" w:line="240" w:lineRule="auto"/>
    </w:pPr>
    <w:rPr>
      <w:rFonts w:ascii="Myriad Pro" w:hAnsi="Myriad Pro" w:cs="Myriad Pro"/>
      <w:color w:val="000000"/>
      <w:sz w:val="24"/>
      <w:szCs w:val="24"/>
    </w:rPr>
  </w:style>
  <w:style w:type="paragraph" w:styleId="BalloonText">
    <w:name w:val="Balloon Text"/>
    <w:basedOn w:val="Normal"/>
    <w:link w:val="BalloonTextChar"/>
    <w:uiPriority w:val="99"/>
    <w:semiHidden/>
    <w:unhideWhenUsed/>
    <w:rsid w:val="00116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5421">
      <w:bodyDiv w:val="1"/>
      <w:marLeft w:val="0"/>
      <w:marRight w:val="0"/>
      <w:marTop w:val="0"/>
      <w:marBottom w:val="0"/>
      <w:divBdr>
        <w:top w:val="none" w:sz="0" w:space="0" w:color="auto"/>
        <w:left w:val="none" w:sz="0" w:space="0" w:color="auto"/>
        <w:bottom w:val="none" w:sz="0" w:space="0" w:color="auto"/>
        <w:right w:val="none" w:sz="0" w:space="0" w:color="auto"/>
      </w:divBdr>
      <w:divsChild>
        <w:div w:id="624508374">
          <w:marLeft w:val="446"/>
          <w:marRight w:val="0"/>
          <w:marTop w:val="0"/>
          <w:marBottom w:val="0"/>
          <w:divBdr>
            <w:top w:val="none" w:sz="0" w:space="0" w:color="auto"/>
            <w:left w:val="none" w:sz="0" w:space="0" w:color="auto"/>
            <w:bottom w:val="none" w:sz="0" w:space="0" w:color="auto"/>
            <w:right w:val="none" w:sz="0" w:space="0" w:color="auto"/>
          </w:divBdr>
        </w:div>
        <w:div w:id="1891917650">
          <w:marLeft w:val="1166"/>
          <w:marRight w:val="0"/>
          <w:marTop w:val="0"/>
          <w:marBottom w:val="0"/>
          <w:divBdr>
            <w:top w:val="none" w:sz="0" w:space="0" w:color="auto"/>
            <w:left w:val="none" w:sz="0" w:space="0" w:color="auto"/>
            <w:bottom w:val="none" w:sz="0" w:space="0" w:color="auto"/>
            <w:right w:val="none" w:sz="0" w:space="0" w:color="auto"/>
          </w:divBdr>
        </w:div>
        <w:div w:id="1678382534">
          <w:marLeft w:val="1166"/>
          <w:marRight w:val="0"/>
          <w:marTop w:val="0"/>
          <w:marBottom w:val="0"/>
          <w:divBdr>
            <w:top w:val="none" w:sz="0" w:space="0" w:color="auto"/>
            <w:left w:val="none" w:sz="0" w:space="0" w:color="auto"/>
            <w:bottom w:val="none" w:sz="0" w:space="0" w:color="auto"/>
            <w:right w:val="none" w:sz="0" w:space="0" w:color="auto"/>
          </w:divBdr>
        </w:div>
        <w:div w:id="1881045942">
          <w:marLeft w:val="1166"/>
          <w:marRight w:val="0"/>
          <w:marTop w:val="0"/>
          <w:marBottom w:val="0"/>
          <w:divBdr>
            <w:top w:val="none" w:sz="0" w:space="0" w:color="auto"/>
            <w:left w:val="none" w:sz="0" w:space="0" w:color="auto"/>
            <w:bottom w:val="none" w:sz="0" w:space="0" w:color="auto"/>
            <w:right w:val="none" w:sz="0" w:space="0" w:color="auto"/>
          </w:divBdr>
        </w:div>
        <w:div w:id="798718251">
          <w:marLeft w:val="1166"/>
          <w:marRight w:val="0"/>
          <w:marTop w:val="0"/>
          <w:marBottom w:val="0"/>
          <w:divBdr>
            <w:top w:val="none" w:sz="0" w:space="0" w:color="auto"/>
            <w:left w:val="none" w:sz="0" w:space="0" w:color="auto"/>
            <w:bottom w:val="none" w:sz="0" w:space="0" w:color="auto"/>
            <w:right w:val="none" w:sz="0" w:space="0" w:color="auto"/>
          </w:divBdr>
        </w:div>
        <w:div w:id="1978143065">
          <w:marLeft w:val="446"/>
          <w:marRight w:val="0"/>
          <w:marTop w:val="0"/>
          <w:marBottom w:val="0"/>
          <w:divBdr>
            <w:top w:val="none" w:sz="0" w:space="0" w:color="auto"/>
            <w:left w:val="none" w:sz="0" w:space="0" w:color="auto"/>
            <w:bottom w:val="none" w:sz="0" w:space="0" w:color="auto"/>
            <w:right w:val="none" w:sz="0" w:space="0" w:color="auto"/>
          </w:divBdr>
        </w:div>
      </w:divsChild>
    </w:div>
    <w:div w:id="337510754">
      <w:bodyDiv w:val="1"/>
      <w:marLeft w:val="0"/>
      <w:marRight w:val="0"/>
      <w:marTop w:val="0"/>
      <w:marBottom w:val="0"/>
      <w:divBdr>
        <w:top w:val="none" w:sz="0" w:space="0" w:color="auto"/>
        <w:left w:val="none" w:sz="0" w:space="0" w:color="auto"/>
        <w:bottom w:val="none" w:sz="0" w:space="0" w:color="auto"/>
        <w:right w:val="none" w:sz="0" w:space="0" w:color="auto"/>
      </w:divBdr>
      <w:divsChild>
        <w:div w:id="1501115487">
          <w:marLeft w:val="446"/>
          <w:marRight w:val="0"/>
          <w:marTop w:val="0"/>
          <w:marBottom w:val="0"/>
          <w:divBdr>
            <w:top w:val="none" w:sz="0" w:space="0" w:color="auto"/>
            <w:left w:val="none" w:sz="0" w:space="0" w:color="auto"/>
            <w:bottom w:val="none" w:sz="0" w:space="0" w:color="auto"/>
            <w:right w:val="none" w:sz="0" w:space="0" w:color="auto"/>
          </w:divBdr>
        </w:div>
        <w:div w:id="268702352">
          <w:marLeft w:val="1166"/>
          <w:marRight w:val="0"/>
          <w:marTop w:val="0"/>
          <w:marBottom w:val="0"/>
          <w:divBdr>
            <w:top w:val="none" w:sz="0" w:space="0" w:color="auto"/>
            <w:left w:val="none" w:sz="0" w:space="0" w:color="auto"/>
            <w:bottom w:val="none" w:sz="0" w:space="0" w:color="auto"/>
            <w:right w:val="none" w:sz="0" w:space="0" w:color="auto"/>
          </w:divBdr>
        </w:div>
        <w:div w:id="1513033350">
          <w:marLeft w:val="446"/>
          <w:marRight w:val="0"/>
          <w:marTop w:val="0"/>
          <w:marBottom w:val="0"/>
          <w:divBdr>
            <w:top w:val="none" w:sz="0" w:space="0" w:color="auto"/>
            <w:left w:val="none" w:sz="0" w:space="0" w:color="auto"/>
            <w:bottom w:val="none" w:sz="0" w:space="0" w:color="auto"/>
            <w:right w:val="none" w:sz="0" w:space="0" w:color="auto"/>
          </w:divBdr>
        </w:div>
        <w:div w:id="140003017">
          <w:marLeft w:val="1166"/>
          <w:marRight w:val="0"/>
          <w:marTop w:val="0"/>
          <w:marBottom w:val="0"/>
          <w:divBdr>
            <w:top w:val="none" w:sz="0" w:space="0" w:color="auto"/>
            <w:left w:val="none" w:sz="0" w:space="0" w:color="auto"/>
            <w:bottom w:val="none" w:sz="0" w:space="0" w:color="auto"/>
            <w:right w:val="none" w:sz="0" w:space="0" w:color="auto"/>
          </w:divBdr>
        </w:div>
        <w:div w:id="18942827">
          <w:marLeft w:val="1166"/>
          <w:marRight w:val="0"/>
          <w:marTop w:val="0"/>
          <w:marBottom w:val="0"/>
          <w:divBdr>
            <w:top w:val="none" w:sz="0" w:space="0" w:color="auto"/>
            <w:left w:val="none" w:sz="0" w:space="0" w:color="auto"/>
            <w:bottom w:val="none" w:sz="0" w:space="0" w:color="auto"/>
            <w:right w:val="none" w:sz="0" w:space="0" w:color="auto"/>
          </w:divBdr>
        </w:div>
        <w:div w:id="247543584">
          <w:marLeft w:val="446"/>
          <w:marRight w:val="0"/>
          <w:marTop w:val="0"/>
          <w:marBottom w:val="0"/>
          <w:divBdr>
            <w:top w:val="none" w:sz="0" w:space="0" w:color="auto"/>
            <w:left w:val="none" w:sz="0" w:space="0" w:color="auto"/>
            <w:bottom w:val="none" w:sz="0" w:space="0" w:color="auto"/>
            <w:right w:val="none" w:sz="0" w:space="0" w:color="auto"/>
          </w:divBdr>
        </w:div>
        <w:div w:id="1341201252">
          <w:marLeft w:val="1166"/>
          <w:marRight w:val="0"/>
          <w:marTop w:val="0"/>
          <w:marBottom w:val="0"/>
          <w:divBdr>
            <w:top w:val="none" w:sz="0" w:space="0" w:color="auto"/>
            <w:left w:val="none" w:sz="0" w:space="0" w:color="auto"/>
            <w:bottom w:val="none" w:sz="0" w:space="0" w:color="auto"/>
            <w:right w:val="none" w:sz="0" w:space="0" w:color="auto"/>
          </w:divBdr>
        </w:div>
        <w:div w:id="922029861">
          <w:marLeft w:val="1166"/>
          <w:marRight w:val="0"/>
          <w:marTop w:val="0"/>
          <w:marBottom w:val="0"/>
          <w:divBdr>
            <w:top w:val="none" w:sz="0" w:space="0" w:color="auto"/>
            <w:left w:val="none" w:sz="0" w:space="0" w:color="auto"/>
            <w:bottom w:val="none" w:sz="0" w:space="0" w:color="auto"/>
            <w:right w:val="none" w:sz="0" w:space="0" w:color="auto"/>
          </w:divBdr>
        </w:div>
        <w:div w:id="503710304">
          <w:marLeft w:val="1166"/>
          <w:marRight w:val="0"/>
          <w:marTop w:val="0"/>
          <w:marBottom w:val="0"/>
          <w:divBdr>
            <w:top w:val="none" w:sz="0" w:space="0" w:color="auto"/>
            <w:left w:val="none" w:sz="0" w:space="0" w:color="auto"/>
            <w:bottom w:val="none" w:sz="0" w:space="0" w:color="auto"/>
            <w:right w:val="none" w:sz="0" w:space="0" w:color="auto"/>
          </w:divBdr>
        </w:div>
        <w:div w:id="838423508">
          <w:marLeft w:val="1166"/>
          <w:marRight w:val="0"/>
          <w:marTop w:val="0"/>
          <w:marBottom w:val="0"/>
          <w:divBdr>
            <w:top w:val="none" w:sz="0" w:space="0" w:color="auto"/>
            <w:left w:val="none" w:sz="0" w:space="0" w:color="auto"/>
            <w:bottom w:val="none" w:sz="0" w:space="0" w:color="auto"/>
            <w:right w:val="none" w:sz="0" w:space="0" w:color="auto"/>
          </w:divBdr>
        </w:div>
        <w:div w:id="1463427614">
          <w:marLeft w:val="1166"/>
          <w:marRight w:val="0"/>
          <w:marTop w:val="0"/>
          <w:marBottom w:val="0"/>
          <w:divBdr>
            <w:top w:val="none" w:sz="0" w:space="0" w:color="auto"/>
            <w:left w:val="none" w:sz="0" w:space="0" w:color="auto"/>
            <w:bottom w:val="none" w:sz="0" w:space="0" w:color="auto"/>
            <w:right w:val="none" w:sz="0" w:space="0" w:color="auto"/>
          </w:divBdr>
        </w:div>
        <w:div w:id="2132629624">
          <w:marLeft w:val="1166"/>
          <w:marRight w:val="0"/>
          <w:marTop w:val="0"/>
          <w:marBottom w:val="0"/>
          <w:divBdr>
            <w:top w:val="none" w:sz="0" w:space="0" w:color="auto"/>
            <w:left w:val="none" w:sz="0" w:space="0" w:color="auto"/>
            <w:bottom w:val="none" w:sz="0" w:space="0" w:color="auto"/>
            <w:right w:val="none" w:sz="0" w:space="0" w:color="auto"/>
          </w:divBdr>
        </w:div>
        <w:div w:id="954479402">
          <w:marLeft w:val="1166"/>
          <w:marRight w:val="0"/>
          <w:marTop w:val="0"/>
          <w:marBottom w:val="0"/>
          <w:divBdr>
            <w:top w:val="none" w:sz="0" w:space="0" w:color="auto"/>
            <w:left w:val="none" w:sz="0" w:space="0" w:color="auto"/>
            <w:bottom w:val="none" w:sz="0" w:space="0" w:color="auto"/>
            <w:right w:val="none" w:sz="0" w:space="0" w:color="auto"/>
          </w:divBdr>
        </w:div>
        <w:div w:id="675617288">
          <w:marLeft w:val="1166"/>
          <w:marRight w:val="0"/>
          <w:marTop w:val="0"/>
          <w:marBottom w:val="0"/>
          <w:divBdr>
            <w:top w:val="none" w:sz="0" w:space="0" w:color="auto"/>
            <w:left w:val="none" w:sz="0" w:space="0" w:color="auto"/>
            <w:bottom w:val="none" w:sz="0" w:space="0" w:color="auto"/>
            <w:right w:val="none" w:sz="0" w:space="0" w:color="auto"/>
          </w:divBdr>
        </w:div>
        <w:div w:id="641347999">
          <w:marLeft w:val="1166"/>
          <w:marRight w:val="0"/>
          <w:marTop w:val="0"/>
          <w:marBottom w:val="0"/>
          <w:divBdr>
            <w:top w:val="none" w:sz="0" w:space="0" w:color="auto"/>
            <w:left w:val="none" w:sz="0" w:space="0" w:color="auto"/>
            <w:bottom w:val="none" w:sz="0" w:space="0" w:color="auto"/>
            <w:right w:val="none" w:sz="0" w:space="0" w:color="auto"/>
          </w:divBdr>
        </w:div>
        <w:div w:id="1963220382">
          <w:marLeft w:val="1166"/>
          <w:marRight w:val="0"/>
          <w:marTop w:val="0"/>
          <w:marBottom w:val="0"/>
          <w:divBdr>
            <w:top w:val="none" w:sz="0" w:space="0" w:color="auto"/>
            <w:left w:val="none" w:sz="0" w:space="0" w:color="auto"/>
            <w:bottom w:val="none" w:sz="0" w:space="0" w:color="auto"/>
            <w:right w:val="none" w:sz="0" w:space="0" w:color="auto"/>
          </w:divBdr>
        </w:div>
        <w:div w:id="1313826377">
          <w:marLeft w:val="1166"/>
          <w:marRight w:val="0"/>
          <w:marTop w:val="0"/>
          <w:marBottom w:val="0"/>
          <w:divBdr>
            <w:top w:val="none" w:sz="0" w:space="0" w:color="auto"/>
            <w:left w:val="none" w:sz="0" w:space="0" w:color="auto"/>
            <w:bottom w:val="none" w:sz="0" w:space="0" w:color="auto"/>
            <w:right w:val="none" w:sz="0" w:space="0" w:color="auto"/>
          </w:divBdr>
        </w:div>
        <w:div w:id="1855805803">
          <w:marLeft w:val="1166"/>
          <w:marRight w:val="0"/>
          <w:marTop w:val="0"/>
          <w:marBottom w:val="0"/>
          <w:divBdr>
            <w:top w:val="none" w:sz="0" w:space="0" w:color="auto"/>
            <w:left w:val="none" w:sz="0" w:space="0" w:color="auto"/>
            <w:bottom w:val="none" w:sz="0" w:space="0" w:color="auto"/>
            <w:right w:val="none" w:sz="0" w:space="0" w:color="auto"/>
          </w:divBdr>
        </w:div>
        <w:div w:id="53092305">
          <w:marLeft w:val="1166"/>
          <w:marRight w:val="0"/>
          <w:marTop w:val="0"/>
          <w:marBottom w:val="0"/>
          <w:divBdr>
            <w:top w:val="none" w:sz="0" w:space="0" w:color="auto"/>
            <w:left w:val="none" w:sz="0" w:space="0" w:color="auto"/>
            <w:bottom w:val="none" w:sz="0" w:space="0" w:color="auto"/>
            <w:right w:val="none" w:sz="0" w:space="0" w:color="auto"/>
          </w:divBdr>
        </w:div>
      </w:divsChild>
    </w:div>
    <w:div w:id="1283223586">
      <w:bodyDiv w:val="1"/>
      <w:marLeft w:val="0"/>
      <w:marRight w:val="0"/>
      <w:marTop w:val="0"/>
      <w:marBottom w:val="0"/>
      <w:divBdr>
        <w:top w:val="none" w:sz="0" w:space="0" w:color="auto"/>
        <w:left w:val="none" w:sz="0" w:space="0" w:color="auto"/>
        <w:bottom w:val="none" w:sz="0" w:space="0" w:color="auto"/>
        <w:right w:val="none" w:sz="0" w:space="0" w:color="auto"/>
      </w:divBdr>
      <w:divsChild>
        <w:div w:id="321008653">
          <w:marLeft w:val="446"/>
          <w:marRight w:val="0"/>
          <w:marTop w:val="0"/>
          <w:marBottom w:val="0"/>
          <w:divBdr>
            <w:top w:val="none" w:sz="0" w:space="0" w:color="auto"/>
            <w:left w:val="none" w:sz="0" w:space="0" w:color="auto"/>
            <w:bottom w:val="none" w:sz="0" w:space="0" w:color="auto"/>
            <w:right w:val="none" w:sz="0" w:space="0" w:color="auto"/>
          </w:divBdr>
        </w:div>
        <w:div w:id="402413068">
          <w:marLeft w:val="1166"/>
          <w:marRight w:val="0"/>
          <w:marTop w:val="0"/>
          <w:marBottom w:val="0"/>
          <w:divBdr>
            <w:top w:val="none" w:sz="0" w:space="0" w:color="auto"/>
            <w:left w:val="none" w:sz="0" w:space="0" w:color="auto"/>
            <w:bottom w:val="none" w:sz="0" w:space="0" w:color="auto"/>
            <w:right w:val="none" w:sz="0" w:space="0" w:color="auto"/>
          </w:divBdr>
        </w:div>
        <w:div w:id="1324511964">
          <w:marLeft w:val="1166"/>
          <w:marRight w:val="0"/>
          <w:marTop w:val="0"/>
          <w:marBottom w:val="0"/>
          <w:divBdr>
            <w:top w:val="none" w:sz="0" w:space="0" w:color="auto"/>
            <w:left w:val="none" w:sz="0" w:space="0" w:color="auto"/>
            <w:bottom w:val="none" w:sz="0" w:space="0" w:color="auto"/>
            <w:right w:val="none" w:sz="0" w:space="0" w:color="auto"/>
          </w:divBdr>
        </w:div>
        <w:div w:id="1040547049">
          <w:marLeft w:val="1166"/>
          <w:marRight w:val="0"/>
          <w:marTop w:val="0"/>
          <w:marBottom w:val="0"/>
          <w:divBdr>
            <w:top w:val="none" w:sz="0" w:space="0" w:color="auto"/>
            <w:left w:val="none" w:sz="0" w:space="0" w:color="auto"/>
            <w:bottom w:val="none" w:sz="0" w:space="0" w:color="auto"/>
            <w:right w:val="none" w:sz="0" w:space="0" w:color="auto"/>
          </w:divBdr>
        </w:div>
        <w:div w:id="1973948112">
          <w:marLeft w:val="1166"/>
          <w:marRight w:val="0"/>
          <w:marTop w:val="0"/>
          <w:marBottom w:val="0"/>
          <w:divBdr>
            <w:top w:val="none" w:sz="0" w:space="0" w:color="auto"/>
            <w:left w:val="none" w:sz="0" w:space="0" w:color="auto"/>
            <w:bottom w:val="none" w:sz="0" w:space="0" w:color="auto"/>
            <w:right w:val="none" w:sz="0" w:space="0" w:color="auto"/>
          </w:divBdr>
        </w:div>
        <w:div w:id="2035575744">
          <w:marLeft w:val="446"/>
          <w:marRight w:val="0"/>
          <w:marTop w:val="0"/>
          <w:marBottom w:val="0"/>
          <w:divBdr>
            <w:top w:val="none" w:sz="0" w:space="0" w:color="auto"/>
            <w:left w:val="none" w:sz="0" w:space="0" w:color="auto"/>
            <w:bottom w:val="none" w:sz="0" w:space="0" w:color="auto"/>
            <w:right w:val="none" w:sz="0" w:space="0" w:color="auto"/>
          </w:divBdr>
        </w:div>
      </w:divsChild>
    </w:div>
    <w:div w:id="132704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Richard</dc:creator>
  <cp:keywords/>
  <dc:description/>
  <cp:lastModifiedBy>Dana Richard</cp:lastModifiedBy>
  <cp:revision>6</cp:revision>
  <cp:lastPrinted>2016-12-03T01:10:00Z</cp:lastPrinted>
  <dcterms:created xsi:type="dcterms:W3CDTF">2016-12-02T01:05:00Z</dcterms:created>
  <dcterms:modified xsi:type="dcterms:W3CDTF">2016-12-03T01:16:00Z</dcterms:modified>
</cp:coreProperties>
</file>